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4C5AD" w14:textId="77777777" w:rsidR="0064635C" w:rsidRPr="000427A8" w:rsidRDefault="0064635C" w:rsidP="0064635C">
      <w:pPr>
        <w:autoSpaceDE w:val="0"/>
        <w:autoSpaceDN w:val="0"/>
        <w:adjustRightInd w:val="0"/>
        <w:jc w:val="both"/>
        <w:rPr>
          <w:rFonts w:cs="AertonCndEFNBlack"/>
          <w:b/>
          <w:color w:val="25DA13"/>
        </w:rPr>
      </w:pPr>
      <w:r w:rsidRPr="000427A8">
        <w:rPr>
          <w:rFonts w:cs="AertonCndEFNBlack"/>
          <w:b/>
          <w:color w:val="25DA13"/>
        </w:rPr>
        <w:t>Powszechny Spis Rolny 2020</w:t>
      </w:r>
    </w:p>
    <w:p w14:paraId="5314C5AE" w14:textId="77777777" w:rsidR="0064635C" w:rsidRPr="0064635C" w:rsidRDefault="0064635C" w:rsidP="0064635C">
      <w:pPr>
        <w:autoSpaceDE w:val="0"/>
        <w:autoSpaceDN w:val="0"/>
        <w:adjustRightInd w:val="0"/>
        <w:jc w:val="both"/>
        <w:rPr>
          <w:rFonts w:cs="AertonCndEFNBlack"/>
          <w:color w:val="25DA13"/>
        </w:rPr>
      </w:pPr>
    </w:p>
    <w:p w14:paraId="5314C5AF" w14:textId="77777777" w:rsidR="0064635C" w:rsidRPr="0064635C" w:rsidRDefault="0064635C" w:rsidP="0064635C">
      <w:pPr>
        <w:autoSpaceDE w:val="0"/>
        <w:autoSpaceDN w:val="0"/>
        <w:adjustRightInd w:val="0"/>
        <w:jc w:val="both"/>
        <w:rPr>
          <w:rFonts w:cs="AertonCndEFNBlack"/>
          <w:color w:val="25DA13"/>
        </w:rPr>
      </w:pPr>
    </w:p>
    <w:p w14:paraId="5314C5B0" w14:textId="36EE1985" w:rsidR="0064635C" w:rsidRPr="0064635C" w:rsidRDefault="0064635C" w:rsidP="000427A8">
      <w:pPr>
        <w:autoSpaceDE w:val="0"/>
        <w:autoSpaceDN w:val="0"/>
        <w:adjustRightInd w:val="0"/>
        <w:spacing w:after="120"/>
        <w:ind w:firstLine="709"/>
        <w:jc w:val="both"/>
        <w:rPr>
          <w:rFonts w:cs="AertonCndEFN"/>
          <w:color w:val="000000"/>
        </w:rPr>
      </w:pPr>
      <w:r w:rsidRPr="0064635C">
        <w:rPr>
          <w:rFonts w:cs="AertonCndEFN"/>
          <w:color w:val="000000"/>
        </w:rPr>
        <w:t xml:space="preserve">Od początku września do 30 listopada br. trwa w całej Polsce Powszechny Spis Rolny </w:t>
      </w:r>
      <w:r>
        <w:rPr>
          <w:rFonts w:cs="AertonCndEFN"/>
          <w:color w:val="000000"/>
        </w:rPr>
        <w:br/>
      </w:r>
      <w:r w:rsidRPr="0064635C">
        <w:rPr>
          <w:rFonts w:cs="AertonCndEFN"/>
          <w:color w:val="000000"/>
        </w:rPr>
        <w:t xml:space="preserve">– najważniejsze badanie statystyczne w tym roku. Spisy rolne odbywają się co 10 lat i obejmują wszystkie gospodarstwa rolne w Polsce. Łącznie spisowi podlega ok.1,5 mln gospodarstw rolnych, </w:t>
      </w:r>
      <w:r w:rsidRPr="0064635C">
        <w:rPr>
          <w:rFonts w:cs="AertonCndEFN"/>
          <w:color w:val="000000"/>
        </w:rPr>
        <w:br/>
        <w:t xml:space="preserve">z tego w województwie lubelskim </w:t>
      </w:r>
      <w:r w:rsidR="0081763A">
        <w:rPr>
          <w:rFonts w:cs="AertonCndEFN"/>
          <w:color w:val="000000"/>
        </w:rPr>
        <w:t>ponad</w:t>
      </w:r>
      <w:r w:rsidRPr="0064635C">
        <w:rPr>
          <w:rFonts w:cs="AertonCndEFN"/>
          <w:color w:val="000000"/>
        </w:rPr>
        <w:t xml:space="preserve"> 1</w:t>
      </w:r>
      <w:r w:rsidR="00417BEE">
        <w:rPr>
          <w:rFonts w:cs="AertonCndEFN"/>
          <w:color w:val="000000"/>
        </w:rPr>
        <w:t>90</w:t>
      </w:r>
      <w:r w:rsidRPr="0064635C">
        <w:rPr>
          <w:rFonts w:cs="AertonCndEFN"/>
          <w:color w:val="000000"/>
        </w:rPr>
        <w:t xml:space="preserve"> tys.</w:t>
      </w:r>
    </w:p>
    <w:p w14:paraId="5314C5B4" w14:textId="09D22D5F" w:rsidR="0064635C" w:rsidRPr="0064635C" w:rsidRDefault="0064635C" w:rsidP="000427A8">
      <w:pPr>
        <w:autoSpaceDE w:val="0"/>
        <w:autoSpaceDN w:val="0"/>
        <w:adjustRightInd w:val="0"/>
        <w:spacing w:after="120"/>
        <w:ind w:firstLine="709"/>
        <w:jc w:val="both"/>
        <w:rPr>
          <w:rFonts w:cs="AertonCndEFN"/>
          <w:color w:val="000000"/>
        </w:rPr>
      </w:pPr>
      <w:r w:rsidRPr="0064635C">
        <w:rPr>
          <w:rFonts w:cs="AertonCndEFN"/>
          <w:color w:val="000000"/>
        </w:rPr>
        <w:t>Dane zebrane w spisie służą m. in. do opracowania programów rozwojowych polskiego rolnictwa</w:t>
      </w:r>
      <w:r w:rsidR="000427A8">
        <w:rPr>
          <w:rFonts w:cs="AertonCndEFN"/>
          <w:color w:val="000000"/>
        </w:rPr>
        <w:t xml:space="preserve"> </w:t>
      </w:r>
      <w:r w:rsidRPr="0064635C">
        <w:rPr>
          <w:rFonts w:cs="AertonCndEFN"/>
          <w:color w:val="000000"/>
        </w:rPr>
        <w:t>i obszarów wiejskich i dostarczają szczegółowych informacji o sytuacji społecznej, demograficznej</w:t>
      </w:r>
      <w:r w:rsidR="000427A8">
        <w:rPr>
          <w:rFonts w:cs="AertonCndEFN"/>
          <w:color w:val="000000"/>
        </w:rPr>
        <w:t xml:space="preserve"> </w:t>
      </w:r>
      <w:r w:rsidRPr="0064635C">
        <w:rPr>
          <w:rFonts w:cs="AertonCndEFN"/>
          <w:color w:val="000000"/>
        </w:rPr>
        <w:t>i ekonomicznej rolników oraz o prowadzonej przez nich produkcji rolnej.</w:t>
      </w:r>
      <w:r>
        <w:rPr>
          <w:rFonts w:cs="AertonCndEFN"/>
          <w:color w:val="000000"/>
        </w:rPr>
        <w:t xml:space="preserve"> </w:t>
      </w:r>
      <w:r w:rsidRPr="0064635C">
        <w:rPr>
          <w:rFonts w:cs="AertonCndEFN"/>
          <w:color w:val="000000"/>
        </w:rPr>
        <w:t>Rolnicy zobowiązani są do udzielania dokładnych, wyczerpujących i zgodnych z prawdą odpowiedzi.</w:t>
      </w:r>
    </w:p>
    <w:p w14:paraId="5314C5B7" w14:textId="77777777" w:rsidR="0064635C" w:rsidRPr="0064635C" w:rsidRDefault="0064635C" w:rsidP="0064635C">
      <w:pPr>
        <w:autoSpaceDE w:val="0"/>
        <w:autoSpaceDN w:val="0"/>
        <w:adjustRightInd w:val="0"/>
        <w:jc w:val="both"/>
        <w:rPr>
          <w:rFonts w:cs="AertonCndEFNBlack"/>
          <w:color w:val="000000"/>
        </w:rPr>
      </w:pPr>
      <w:r w:rsidRPr="0064635C">
        <w:rPr>
          <w:rFonts w:cs="AertonCndEFNBlack"/>
          <w:color w:val="000000"/>
        </w:rPr>
        <w:t>Spisu można dokonać samodzielnie na dwa sposoby:</w:t>
      </w:r>
    </w:p>
    <w:p w14:paraId="5314C5B9" w14:textId="61A35CCE" w:rsidR="0064635C" w:rsidRPr="000427A8" w:rsidRDefault="0064635C" w:rsidP="000427A8">
      <w:pPr>
        <w:pStyle w:val="Akapitzlist"/>
        <w:numPr>
          <w:ilvl w:val="0"/>
          <w:numId w:val="3"/>
        </w:numPr>
        <w:autoSpaceDE w:val="0"/>
        <w:autoSpaceDN w:val="0"/>
        <w:adjustRightInd w:val="0"/>
        <w:jc w:val="both"/>
        <w:rPr>
          <w:rFonts w:cs="AertonCndEFN-Bold"/>
          <w:b/>
          <w:bCs/>
          <w:color w:val="25DA13"/>
        </w:rPr>
      </w:pPr>
      <w:r w:rsidRPr="000427A8">
        <w:rPr>
          <w:rFonts w:cs="AertonCndEFN-Bold"/>
          <w:b/>
          <w:bCs/>
          <w:color w:val="000000"/>
        </w:rPr>
        <w:t xml:space="preserve">poprzez formularz internetowy, </w:t>
      </w:r>
      <w:r w:rsidRPr="004B1E9C">
        <w:rPr>
          <w:rFonts w:cs="AertonCndEFN-Bold"/>
          <w:bCs/>
          <w:color w:val="000000"/>
        </w:rPr>
        <w:t>dostępny wraz z instrukcją do logowania na stronie</w:t>
      </w:r>
      <w:r w:rsidR="000427A8" w:rsidRPr="004B1E9C">
        <w:rPr>
          <w:rFonts w:cs="AertonCndEFN-Bold"/>
          <w:bCs/>
          <w:color w:val="000000"/>
        </w:rPr>
        <w:t xml:space="preserve"> </w:t>
      </w:r>
      <w:r w:rsidRPr="004B1E9C">
        <w:rPr>
          <w:rFonts w:cs="AertonCndEFN-Bold"/>
          <w:bCs/>
          <w:color w:val="000000"/>
        </w:rPr>
        <w:t>internetowej GUS</w:t>
      </w:r>
      <w:r w:rsidRPr="000427A8">
        <w:rPr>
          <w:rFonts w:cs="AertonCndEFN-Bold"/>
          <w:b/>
          <w:bCs/>
          <w:color w:val="000000"/>
        </w:rPr>
        <w:t xml:space="preserve"> </w:t>
      </w:r>
      <w:r w:rsidRPr="000427A8">
        <w:rPr>
          <w:rFonts w:cs="AertonCndEFN-Bold"/>
          <w:b/>
          <w:bCs/>
          <w:color w:val="25DA13"/>
        </w:rPr>
        <w:t>https://spisrolny.gov.pl.</w:t>
      </w:r>
    </w:p>
    <w:p w14:paraId="5314C5BB" w14:textId="52546C9D" w:rsidR="0064635C" w:rsidRPr="000427A8" w:rsidRDefault="0064635C" w:rsidP="000427A8">
      <w:pPr>
        <w:pStyle w:val="Akapitzlist"/>
        <w:numPr>
          <w:ilvl w:val="0"/>
          <w:numId w:val="3"/>
        </w:numPr>
        <w:autoSpaceDE w:val="0"/>
        <w:autoSpaceDN w:val="0"/>
        <w:adjustRightInd w:val="0"/>
        <w:jc w:val="both"/>
        <w:rPr>
          <w:rFonts w:cs="AertonCndEFN-Bold"/>
          <w:b/>
          <w:bCs/>
          <w:color w:val="25DA13"/>
        </w:rPr>
      </w:pPr>
      <w:r w:rsidRPr="000427A8">
        <w:rPr>
          <w:rFonts w:cs="AertonCndEFN-Bold"/>
          <w:b/>
          <w:bCs/>
          <w:color w:val="000000"/>
        </w:rPr>
        <w:t xml:space="preserve">telefonicznie - </w:t>
      </w:r>
      <w:r w:rsidRPr="004B1E9C">
        <w:rPr>
          <w:rFonts w:cs="AertonCndEFN-Bold"/>
          <w:bCs/>
          <w:color w:val="000000"/>
        </w:rPr>
        <w:t>w przypadku braku dostępu do Internetu – kontaktując się z infolinię spisową</w:t>
      </w:r>
      <w:r w:rsidR="000427A8" w:rsidRPr="004B1E9C">
        <w:rPr>
          <w:rFonts w:cs="AertonCndEFN-Bold"/>
          <w:bCs/>
          <w:color w:val="000000"/>
        </w:rPr>
        <w:t xml:space="preserve"> </w:t>
      </w:r>
      <w:r w:rsidRPr="004B1E9C">
        <w:rPr>
          <w:rFonts w:cs="AertonCndEFN-Bold"/>
          <w:bCs/>
          <w:color w:val="000000"/>
        </w:rPr>
        <w:t>na numer</w:t>
      </w:r>
      <w:r w:rsidRPr="000427A8">
        <w:rPr>
          <w:rFonts w:cs="AertonCndEFN-Bold"/>
          <w:b/>
          <w:bCs/>
          <w:color w:val="000000"/>
        </w:rPr>
        <w:t xml:space="preserve"> </w:t>
      </w:r>
      <w:r w:rsidRPr="000427A8">
        <w:rPr>
          <w:rFonts w:cs="AertonCndEFN-Bold"/>
          <w:b/>
          <w:bCs/>
          <w:color w:val="25DA13"/>
        </w:rPr>
        <w:t xml:space="preserve">22 279 99 99 </w:t>
      </w:r>
      <w:r w:rsidRPr="0081763A">
        <w:rPr>
          <w:rFonts w:cs="AertonCndEFN-Bold"/>
          <w:bCs/>
          <w:color w:val="000000" w:themeColor="text1"/>
        </w:rPr>
        <w:t>wew. 1 i wybrać opcję</w:t>
      </w:r>
      <w:r w:rsidRPr="0081763A">
        <w:rPr>
          <w:rFonts w:cs="AertonCndEFN-Bold"/>
          <w:b/>
          <w:bCs/>
          <w:color w:val="000000" w:themeColor="text1"/>
        </w:rPr>
        <w:t xml:space="preserve"> </w:t>
      </w:r>
      <w:r w:rsidRPr="000427A8">
        <w:rPr>
          <w:rFonts w:cs="AertonCndEFN-Bold"/>
          <w:b/>
          <w:bCs/>
          <w:color w:val="25DA13"/>
        </w:rPr>
        <w:t>„Spisz się przez telefon”.</w:t>
      </w:r>
    </w:p>
    <w:p w14:paraId="5314C5BD" w14:textId="77777777" w:rsidR="00C05147" w:rsidRPr="0064635C" w:rsidRDefault="00C05147" w:rsidP="0064635C">
      <w:pPr>
        <w:autoSpaceDE w:val="0"/>
        <w:autoSpaceDN w:val="0"/>
        <w:adjustRightInd w:val="0"/>
        <w:jc w:val="both"/>
        <w:rPr>
          <w:rFonts w:cs="AertonCndEFN-Bold"/>
          <w:b/>
          <w:bCs/>
          <w:color w:val="000000"/>
        </w:rPr>
      </w:pPr>
    </w:p>
    <w:p w14:paraId="5314C5BE" w14:textId="712B5DF9" w:rsidR="0064635C" w:rsidRPr="00C05147" w:rsidRDefault="000427A8" w:rsidP="000427A8">
      <w:pPr>
        <w:autoSpaceDE w:val="0"/>
        <w:autoSpaceDN w:val="0"/>
        <w:adjustRightInd w:val="0"/>
        <w:ind w:firstLine="708"/>
        <w:jc w:val="both"/>
        <w:rPr>
          <w:rFonts w:cs="AertonCndEFN-Bold"/>
          <w:b/>
          <w:bCs/>
          <w:color w:val="25DA13"/>
        </w:rPr>
      </w:pPr>
      <w:r>
        <w:rPr>
          <w:rFonts w:cs="AertonCndEFN-Bold"/>
          <w:bCs/>
          <w:color w:val="000000"/>
        </w:rPr>
        <w:t xml:space="preserve">Zachęcamy do </w:t>
      </w:r>
      <w:r w:rsidR="00C05147" w:rsidRPr="00C05147">
        <w:rPr>
          <w:rFonts w:cs="AertonCndEFN-Bold"/>
          <w:bCs/>
          <w:color w:val="000000"/>
        </w:rPr>
        <w:t xml:space="preserve">samodzielnego wzięcia udziału w Spisie za pomocą metody </w:t>
      </w:r>
      <w:r w:rsidR="00C05147" w:rsidRPr="00C05147">
        <w:rPr>
          <w:rFonts w:cs="AertonCndEFN-Bold"/>
          <w:b/>
          <w:bCs/>
          <w:color w:val="000000"/>
        </w:rPr>
        <w:t>samospisu internetowego</w:t>
      </w:r>
      <w:r w:rsidR="00C05147" w:rsidRPr="00C05147">
        <w:rPr>
          <w:rFonts w:cs="AertonCndEFN-Bold"/>
          <w:bCs/>
          <w:color w:val="000000"/>
        </w:rPr>
        <w:t xml:space="preserve">, który odbywa za pośrednictwem interaktywnej </w:t>
      </w:r>
      <w:r w:rsidR="0081763A">
        <w:rPr>
          <w:rFonts w:cs="AertonCndEFN-Bold"/>
          <w:bCs/>
          <w:color w:val="000000"/>
        </w:rPr>
        <w:t xml:space="preserve">i bezpiecznej </w:t>
      </w:r>
      <w:r w:rsidR="00C05147" w:rsidRPr="00C05147">
        <w:rPr>
          <w:rFonts w:cs="AertonCndEFN-Bold"/>
          <w:bCs/>
          <w:color w:val="000000"/>
        </w:rPr>
        <w:t xml:space="preserve">aplikacji, dostępnej na stronie internetowej: </w:t>
      </w:r>
      <w:r w:rsidR="00C05147" w:rsidRPr="00C05147">
        <w:rPr>
          <w:rFonts w:cs="AertonCndEFN-Bold"/>
          <w:b/>
          <w:bCs/>
          <w:color w:val="25DA13"/>
        </w:rPr>
        <w:t>https://spisrolny.gov.pl/.</w:t>
      </w:r>
      <w:r w:rsidR="00C05147" w:rsidRPr="00C05147">
        <w:rPr>
          <w:rFonts w:cs="AertonCndEFN-Bold"/>
          <w:bCs/>
          <w:color w:val="92D050"/>
        </w:rPr>
        <w:t xml:space="preserve"> </w:t>
      </w:r>
      <w:bookmarkStart w:id="0" w:name="_Hlk50446948"/>
      <w:proofErr w:type="spellStart"/>
      <w:r w:rsidR="00F060DB" w:rsidRPr="005C374A">
        <w:t>Samospis</w:t>
      </w:r>
      <w:proofErr w:type="spellEnd"/>
      <w:r w:rsidR="00F060DB" w:rsidRPr="005C374A">
        <w:t xml:space="preserve"> internetowy jest naj</w:t>
      </w:r>
      <w:r w:rsidR="00F060DB">
        <w:t>wy</w:t>
      </w:r>
      <w:r w:rsidR="00F060DB" w:rsidRPr="005C374A">
        <w:t>godn</w:t>
      </w:r>
      <w:r w:rsidR="00F060DB">
        <w:t>iejszą</w:t>
      </w:r>
      <w:r w:rsidR="00F060DB" w:rsidRPr="005C374A">
        <w:t xml:space="preserve"> formą wypełnienia obowiązku spisowego. Pozwala na dostęp do formularza spisowego w dowolnie wybranym momencie, </w:t>
      </w:r>
      <w:r>
        <w:t>tj. o dowolnej godzinie, zarówno rano jak i wieczorem</w:t>
      </w:r>
      <w:r w:rsidR="0081763A">
        <w:t>,</w:t>
      </w:r>
      <w:r>
        <w:t xml:space="preserve"> </w:t>
      </w:r>
      <w:bookmarkEnd w:id="0"/>
      <w:r w:rsidR="0081763A" w:rsidRPr="0004094C">
        <w:t xml:space="preserve">a </w:t>
      </w:r>
      <w:r w:rsidR="00A05532">
        <w:t xml:space="preserve">w </w:t>
      </w:r>
      <w:r w:rsidR="0081763A" w:rsidRPr="0004094C">
        <w:t xml:space="preserve">przypadku niedokończenia wypełniania </w:t>
      </w:r>
      <w:r w:rsidR="0081763A">
        <w:t>ankiety można się wylogować i w ciągu kilku dni zalogować ponownie by zakończyć jej wypełnianie.</w:t>
      </w:r>
      <w:r w:rsidR="00C05147" w:rsidRPr="00C05147">
        <w:rPr>
          <w:rFonts w:cs="AertonCndEFN-Bold"/>
          <w:bCs/>
          <w:color w:val="000000"/>
        </w:rPr>
        <w:t xml:space="preserve"> </w:t>
      </w:r>
      <w:r>
        <w:rPr>
          <w:rFonts w:cs="AertonCndEFN-Bold"/>
          <w:bCs/>
          <w:color w:val="000000"/>
        </w:rPr>
        <w:t xml:space="preserve">Poza tym użytkownik gospodarstwa rolnego (rolnik) może przekazać informacje o swoim gospodarstwie wykorzystując w tym celu dowolne urządzenie, czyli smartfon, tablet, laptop lub też komputer stacjonarny. </w:t>
      </w:r>
      <w:r w:rsidR="00C05147" w:rsidRPr="00C05147">
        <w:rPr>
          <w:rFonts w:cs="AertonCndEFN-Bold"/>
          <w:bCs/>
          <w:color w:val="000000"/>
        </w:rPr>
        <w:t>Przez Internet można się spisać od 1 września do 30 listopada 2020</w:t>
      </w:r>
      <w:r w:rsidR="00A05532">
        <w:rPr>
          <w:rFonts w:cs="AertonCndEFN-Bold"/>
          <w:bCs/>
          <w:color w:val="000000"/>
        </w:rPr>
        <w:t xml:space="preserve"> </w:t>
      </w:r>
      <w:bookmarkStart w:id="1" w:name="_GoBack"/>
      <w:bookmarkEnd w:id="1"/>
      <w:r w:rsidR="00C05147" w:rsidRPr="00C05147">
        <w:rPr>
          <w:rFonts w:cs="AertonCndEFN-Bold"/>
          <w:bCs/>
          <w:color w:val="000000"/>
        </w:rPr>
        <w:t>r. Rolnicy, którzy nie poosiadają dostępu do Internetu lub maj</w:t>
      </w:r>
      <w:r w:rsidR="00417BEE">
        <w:rPr>
          <w:rFonts w:cs="AertonCndEFN-Bold"/>
          <w:bCs/>
          <w:color w:val="000000"/>
        </w:rPr>
        <w:t xml:space="preserve">ą </w:t>
      </w:r>
      <w:r w:rsidR="00C05147" w:rsidRPr="00C05147">
        <w:rPr>
          <w:rFonts w:cs="AertonCndEFN-Bold"/>
          <w:bCs/>
          <w:color w:val="000000"/>
        </w:rPr>
        <w:t xml:space="preserve">trudności z wypełnieniem formularza mogą skorzystać również z metody  samospisu przez telefon, dzwoniąc na </w:t>
      </w:r>
      <w:r w:rsidR="00C05147" w:rsidRPr="00C05147">
        <w:rPr>
          <w:rFonts w:cs="AertonCndEFN-Bold"/>
          <w:b/>
          <w:bCs/>
          <w:color w:val="25DA13"/>
        </w:rPr>
        <w:t>infolinię spisową (tel. 22 279 99 99).</w:t>
      </w:r>
    </w:p>
    <w:p w14:paraId="5314C5BF" w14:textId="77777777" w:rsidR="0064635C" w:rsidRPr="00C05147" w:rsidRDefault="0064635C" w:rsidP="0064635C">
      <w:pPr>
        <w:autoSpaceDE w:val="0"/>
        <w:autoSpaceDN w:val="0"/>
        <w:adjustRightInd w:val="0"/>
        <w:jc w:val="both"/>
        <w:rPr>
          <w:rFonts w:cs="AertonCndEFN-Bold"/>
          <w:b/>
          <w:bCs/>
          <w:color w:val="25DA13"/>
        </w:rPr>
      </w:pPr>
    </w:p>
    <w:p w14:paraId="5314C5C0" w14:textId="77777777" w:rsidR="0064635C" w:rsidRPr="0064635C" w:rsidRDefault="0064635C" w:rsidP="000427A8">
      <w:pPr>
        <w:autoSpaceDE w:val="0"/>
        <w:autoSpaceDN w:val="0"/>
        <w:adjustRightInd w:val="0"/>
        <w:ind w:firstLine="708"/>
        <w:jc w:val="both"/>
        <w:rPr>
          <w:rFonts w:cs="AertonCndEFNBlack"/>
          <w:color w:val="000000"/>
        </w:rPr>
      </w:pPr>
      <w:r w:rsidRPr="0064635C">
        <w:rPr>
          <w:rFonts w:cs="AertonCndEFNBlack"/>
          <w:color w:val="000000"/>
        </w:rPr>
        <w:t>Z użytkownikami gospodarstw rolnych, którzy nie spiszą się samodzielnie skontaktują się</w:t>
      </w:r>
    </w:p>
    <w:p w14:paraId="5314C5C1" w14:textId="77777777" w:rsidR="0064635C" w:rsidRPr="0064635C" w:rsidRDefault="0064635C" w:rsidP="0064635C">
      <w:pPr>
        <w:autoSpaceDE w:val="0"/>
        <w:autoSpaceDN w:val="0"/>
        <w:adjustRightInd w:val="0"/>
        <w:jc w:val="both"/>
        <w:rPr>
          <w:rFonts w:cs="AertonCndEFNBlack"/>
          <w:color w:val="000000"/>
        </w:rPr>
      </w:pPr>
      <w:r w:rsidRPr="0064635C">
        <w:rPr>
          <w:rFonts w:cs="AertonCndEFNBlack"/>
          <w:color w:val="000000"/>
        </w:rPr>
        <w:t>rachmistrzowie spisowi:</w:t>
      </w:r>
    </w:p>
    <w:p w14:paraId="5314C5C2" w14:textId="401FB5E0" w:rsidR="0064635C" w:rsidRPr="004B1E9C" w:rsidRDefault="0064635C" w:rsidP="000427A8">
      <w:pPr>
        <w:pStyle w:val="Akapitzlist"/>
        <w:numPr>
          <w:ilvl w:val="0"/>
          <w:numId w:val="6"/>
        </w:numPr>
        <w:autoSpaceDE w:val="0"/>
        <w:autoSpaceDN w:val="0"/>
        <w:adjustRightInd w:val="0"/>
        <w:jc w:val="both"/>
        <w:rPr>
          <w:rFonts w:cs="AertonCndEFN-Bold"/>
          <w:bCs/>
          <w:color w:val="000000"/>
        </w:rPr>
      </w:pPr>
      <w:r w:rsidRPr="004B1E9C">
        <w:rPr>
          <w:rFonts w:cs="AertonCndEFN-Bold"/>
          <w:bCs/>
          <w:color w:val="000000"/>
        </w:rPr>
        <w:t>telefonicznie - w celu przeprowadzenia spisu w wywiadzie telefonicznym,</w:t>
      </w:r>
    </w:p>
    <w:p w14:paraId="5314C5C3" w14:textId="0D49BF51" w:rsidR="0064635C" w:rsidRPr="004B1E9C" w:rsidRDefault="0064635C" w:rsidP="000427A8">
      <w:pPr>
        <w:pStyle w:val="Akapitzlist"/>
        <w:numPr>
          <w:ilvl w:val="0"/>
          <w:numId w:val="6"/>
        </w:numPr>
        <w:autoSpaceDE w:val="0"/>
        <w:autoSpaceDN w:val="0"/>
        <w:adjustRightInd w:val="0"/>
        <w:jc w:val="both"/>
        <w:rPr>
          <w:rFonts w:cs="AertonCndEFN-Bold"/>
          <w:bCs/>
          <w:color w:val="000000"/>
        </w:rPr>
      </w:pPr>
      <w:r w:rsidRPr="004B1E9C">
        <w:rPr>
          <w:rFonts w:cs="AertonCndEFN-Bold"/>
          <w:bCs/>
          <w:color w:val="000000"/>
        </w:rPr>
        <w:t xml:space="preserve">bezpośrednio </w:t>
      </w:r>
      <w:r w:rsidR="0081763A">
        <w:rPr>
          <w:rFonts w:cs="AertonCndEFN-Bold"/>
          <w:bCs/>
          <w:color w:val="000000"/>
        </w:rPr>
        <w:t>– w</w:t>
      </w:r>
      <w:r w:rsidRPr="004B1E9C">
        <w:rPr>
          <w:rFonts w:cs="AertonCndEFN-Bold"/>
          <w:bCs/>
          <w:color w:val="000000"/>
        </w:rPr>
        <w:t xml:space="preserve"> celu przeprowadzenia spisu w wywiadzie bezpośrednim</w:t>
      </w:r>
      <w:r w:rsidR="0081763A">
        <w:rPr>
          <w:rFonts w:cs="AertonCndEFN-Bold"/>
          <w:bCs/>
          <w:color w:val="000000"/>
        </w:rPr>
        <w:t xml:space="preserve"> (w razie konieczności)</w:t>
      </w:r>
      <w:r w:rsidRPr="004B1E9C">
        <w:rPr>
          <w:rFonts w:cs="AertonCndEFN-Bold"/>
          <w:bCs/>
          <w:color w:val="000000"/>
        </w:rPr>
        <w:t>.</w:t>
      </w:r>
    </w:p>
    <w:p w14:paraId="5314C5C4" w14:textId="77777777" w:rsidR="0064635C" w:rsidRPr="0064635C" w:rsidRDefault="0064635C" w:rsidP="0064635C">
      <w:pPr>
        <w:autoSpaceDE w:val="0"/>
        <w:autoSpaceDN w:val="0"/>
        <w:adjustRightInd w:val="0"/>
        <w:jc w:val="both"/>
        <w:rPr>
          <w:rFonts w:cs="AertonCndEFN-Bold"/>
          <w:b/>
          <w:bCs/>
          <w:color w:val="000000"/>
        </w:rPr>
      </w:pPr>
    </w:p>
    <w:p w14:paraId="5314C5C5" w14:textId="6E9D5938" w:rsidR="0064635C" w:rsidRPr="0064635C" w:rsidRDefault="0064635C" w:rsidP="000427A8">
      <w:pPr>
        <w:autoSpaceDE w:val="0"/>
        <w:autoSpaceDN w:val="0"/>
        <w:adjustRightInd w:val="0"/>
        <w:spacing w:after="120"/>
        <w:ind w:firstLine="708"/>
        <w:jc w:val="both"/>
        <w:rPr>
          <w:rFonts w:cs="AertonCndEFN"/>
          <w:color w:val="000000"/>
        </w:rPr>
      </w:pPr>
      <w:r w:rsidRPr="0064635C">
        <w:rPr>
          <w:rFonts w:cs="AertonCndEFN"/>
          <w:color w:val="000000"/>
        </w:rPr>
        <w:t xml:space="preserve">Do użytkowników gospodarstw rolnych został wysłany list od Prezesa Głównego Urzędu Statystycznego, który zawiera najważniejsze </w:t>
      </w:r>
      <w:r w:rsidR="0081763A">
        <w:rPr>
          <w:rFonts w:cs="AertonCndEFN"/>
          <w:color w:val="000000"/>
        </w:rPr>
        <w:t xml:space="preserve">informacje i </w:t>
      </w:r>
      <w:r w:rsidRPr="0064635C">
        <w:rPr>
          <w:rFonts w:cs="AertonCndEFN"/>
          <w:color w:val="000000"/>
        </w:rPr>
        <w:t>instrukcje związane z organizacją spisu,</w:t>
      </w:r>
      <w:r w:rsidR="0081763A">
        <w:rPr>
          <w:rFonts w:cs="AertonCndEFN"/>
          <w:color w:val="000000"/>
        </w:rPr>
        <w:br/>
      </w:r>
      <w:r w:rsidRPr="0064635C">
        <w:rPr>
          <w:rFonts w:cs="AertonCndEFN"/>
          <w:color w:val="000000"/>
        </w:rPr>
        <w:t>w tym numer gospodarstwa niezbędny podczas logowania do aplikacji spisowej.</w:t>
      </w:r>
    </w:p>
    <w:p w14:paraId="5314C5C7" w14:textId="77777777" w:rsidR="0064635C" w:rsidRPr="0064635C" w:rsidRDefault="0064635C" w:rsidP="000427A8">
      <w:pPr>
        <w:autoSpaceDE w:val="0"/>
        <w:autoSpaceDN w:val="0"/>
        <w:adjustRightInd w:val="0"/>
        <w:spacing w:after="120"/>
        <w:ind w:firstLine="708"/>
        <w:jc w:val="both"/>
        <w:rPr>
          <w:rFonts w:cs="AertonCndEFN"/>
          <w:color w:val="000000"/>
        </w:rPr>
      </w:pPr>
      <w:r w:rsidRPr="0064635C">
        <w:rPr>
          <w:rFonts w:cs="AertonCndEFN"/>
          <w:color w:val="000000"/>
        </w:rPr>
        <w:t>W spisie będziemy pytać o dane według stanu na dzień 1 czerwca br., lub za okres 12 miesięcy liczony od 2 czerwca 2019 r. do 1 czerwca 2020 r. włącznie. Formularz spisowy zawiera 11 działów. Jednak nie wszystkie pytania, czy nawet całe działy będą dotyczyć konkretnego gospodarstwa rolnego. Pytania dotyczą użytkowania gruntów, powierzchni zasiewów, zwierząt gospodarskich, nawożenia, ochrony roślin, budynków gospodarskich, ciągników, maszyn i urządzeń rolniczych, działalności gospodarczej, struktury dochodów gospodarstwa domowego z użytkownikiem gospodarstwa indywidualnego (nie będziemy pytali o wielkość dochodów tylko o strukturę), aktywności ekonomicznej oraz chowu i hodowli ryb.</w:t>
      </w:r>
    </w:p>
    <w:p w14:paraId="5314C5C9" w14:textId="77777777" w:rsidR="0064635C" w:rsidRPr="0064635C" w:rsidRDefault="0064635C" w:rsidP="000427A8">
      <w:pPr>
        <w:autoSpaceDE w:val="0"/>
        <w:autoSpaceDN w:val="0"/>
        <w:adjustRightInd w:val="0"/>
        <w:spacing w:after="120"/>
        <w:ind w:firstLine="708"/>
        <w:jc w:val="both"/>
        <w:rPr>
          <w:rFonts w:cs="AertonCndEFN"/>
          <w:color w:val="000000"/>
        </w:rPr>
      </w:pPr>
      <w:r w:rsidRPr="0064635C">
        <w:rPr>
          <w:rFonts w:cs="AertonCndEFN"/>
          <w:color w:val="000000"/>
        </w:rPr>
        <w:t>Dane zbierane w spisie są bezpieczne. Osoby wykonujące prace spisowe są obowiązane do przestrzegania tajemnicy statystycznej. Przed przystąpieniem do pracy są pouczani o istocie tajemnicy statystycznej i sankcjach za jej niedotrzymanie.</w:t>
      </w:r>
    </w:p>
    <w:p w14:paraId="5314C5CA" w14:textId="77777777" w:rsidR="005E2ADD" w:rsidRPr="0064635C" w:rsidRDefault="0064635C" w:rsidP="000427A8">
      <w:pPr>
        <w:spacing w:after="120"/>
        <w:jc w:val="both"/>
      </w:pPr>
      <w:r w:rsidRPr="0064635C">
        <w:rPr>
          <w:rFonts w:cs="AertonCndEFN"/>
          <w:color w:val="000000"/>
        </w:rPr>
        <w:t xml:space="preserve">Więcej na stronie: </w:t>
      </w:r>
      <w:r w:rsidRPr="000427A8">
        <w:rPr>
          <w:rFonts w:cs="AertonCndEFNBlack"/>
          <w:b/>
          <w:color w:val="25DA13"/>
        </w:rPr>
        <w:t>spisrolny.gov.pl</w:t>
      </w:r>
      <w:r w:rsidRPr="0064635C">
        <w:rPr>
          <w:rFonts w:cs="AertonCndEFNBlack"/>
          <w:color w:val="25DA13"/>
        </w:rPr>
        <w:t>.</w:t>
      </w:r>
    </w:p>
    <w:sectPr w:rsidR="005E2ADD" w:rsidRPr="006463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panose1 w:val="020B0503050000020004"/>
    <w:charset w:val="EE"/>
    <w:family w:val="swiss"/>
    <w:pitch w:val="variable"/>
    <w:sig w:usb0="600002FF" w:usb1="02000001" w:usb2="00000000" w:usb3="00000000" w:csb0="0000019F" w:csb1="00000000"/>
  </w:font>
  <w:font w:name="SymbolMT">
    <w:panose1 w:val="00000000000000000000"/>
    <w:charset w:val="EE"/>
    <w:family w:val="auto"/>
    <w:notTrueType/>
    <w:pitch w:val="default"/>
    <w:sig w:usb0="00000005" w:usb1="00000000" w:usb2="00000000" w:usb3="00000000" w:csb0="00000002" w:csb1="00000000"/>
  </w:font>
  <w:font w:name="AertonCndEFNBlack">
    <w:panose1 w:val="00000000000000000000"/>
    <w:charset w:val="EE"/>
    <w:family w:val="swiss"/>
    <w:notTrueType/>
    <w:pitch w:val="default"/>
    <w:sig w:usb0="00000005" w:usb1="00000000" w:usb2="00000000" w:usb3="00000000" w:csb0="00000002" w:csb1="00000000"/>
  </w:font>
  <w:font w:name="AertonCndEFN">
    <w:panose1 w:val="00000000000000000000"/>
    <w:charset w:val="EE"/>
    <w:family w:val="swiss"/>
    <w:notTrueType/>
    <w:pitch w:val="default"/>
    <w:sig w:usb0="00000005" w:usb1="00000000" w:usb2="00000000" w:usb3="00000000" w:csb0="00000002" w:csb1="00000000"/>
  </w:font>
  <w:font w:name="AertonCndEFN-Bold">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A6D1F"/>
    <w:multiLevelType w:val="hybridMultilevel"/>
    <w:tmpl w:val="048E2F14"/>
    <w:lvl w:ilvl="0" w:tplc="A8E61D50">
      <w:start w:val="1"/>
      <w:numFmt w:val="bullet"/>
      <w:lvlText w:val=""/>
      <w:lvlJc w:val="left"/>
      <w:pPr>
        <w:ind w:left="588" w:hanging="228"/>
      </w:pPr>
      <w:rPr>
        <w:rFonts w:ascii="Symbol" w:hAnsi="Symbol" w:hint="default"/>
        <w:b w:val="0"/>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902B7F"/>
    <w:multiLevelType w:val="hybridMultilevel"/>
    <w:tmpl w:val="BB1A4792"/>
    <w:lvl w:ilvl="0" w:tplc="565C619A">
      <w:numFmt w:val="bullet"/>
      <w:lvlText w:val="•"/>
      <w:lvlJc w:val="left"/>
      <w:pPr>
        <w:ind w:left="588" w:hanging="228"/>
      </w:pPr>
      <w:rPr>
        <w:rFonts w:ascii="Fira Sans" w:eastAsia="Times New Roman" w:hAnsi="Fira Sans" w:cs="SymbolMT"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F7E1087"/>
    <w:multiLevelType w:val="hybridMultilevel"/>
    <w:tmpl w:val="654CA7CA"/>
    <w:lvl w:ilvl="0" w:tplc="A8E61D50">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65035F6"/>
    <w:multiLevelType w:val="hybridMultilevel"/>
    <w:tmpl w:val="DF28B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33057DB"/>
    <w:multiLevelType w:val="hybridMultilevel"/>
    <w:tmpl w:val="478C16DC"/>
    <w:lvl w:ilvl="0" w:tplc="A8E61D50">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600253B"/>
    <w:multiLevelType w:val="hybridMultilevel"/>
    <w:tmpl w:val="02106A64"/>
    <w:lvl w:ilvl="0" w:tplc="1BC2263A">
      <w:numFmt w:val="bullet"/>
      <w:lvlText w:val="•"/>
      <w:lvlJc w:val="left"/>
      <w:pPr>
        <w:ind w:left="720" w:hanging="360"/>
      </w:pPr>
      <w:rPr>
        <w:rFonts w:ascii="Fira Sans" w:eastAsia="Times New Roman" w:hAnsi="Fira Sans" w:cs="SymbolMT"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35C"/>
    <w:rsid w:val="000427A8"/>
    <w:rsid w:val="00417BEE"/>
    <w:rsid w:val="004B1E9C"/>
    <w:rsid w:val="005E2ADD"/>
    <w:rsid w:val="0064635C"/>
    <w:rsid w:val="0081763A"/>
    <w:rsid w:val="00A05532"/>
    <w:rsid w:val="00BB105E"/>
    <w:rsid w:val="00C05147"/>
    <w:rsid w:val="00F060DB"/>
    <w:rsid w:val="00FA09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4C5AD"/>
  <w15:chartTrackingRefBased/>
  <w15:docId w15:val="{4A18150F-6980-44BB-87FD-FB58052B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ira Sans" w:eastAsia="Times New Roman" w:hAnsi="Fira Sans" w:cs="Times New Roman"/>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A096E"/>
  </w:style>
  <w:style w:type="paragraph" w:styleId="Nagwek1">
    <w:name w:val="heading 1"/>
    <w:basedOn w:val="Normalny"/>
    <w:next w:val="Normalny"/>
    <w:link w:val="Nagwek1Znak"/>
    <w:qFormat/>
    <w:rsid w:val="00FA096E"/>
    <w:pPr>
      <w:keepNext/>
      <w:tabs>
        <w:tab w:val="left" w:pos="3240"/>
      </w:tabs>
      <w:spacing w:line="312" w:lineRule="auto"/>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A096E"/>
    <w:rPr>
      <w:b/>
      <w:bCs/>
      <w:sz w:val="24"/>
      <w:szCs w:val="24"/>
    </w:rPr>
  </w:style>
  <w:style w:type="character" w:styleId="Pogrubienie">
    <w:name w:val="Strong"/>
    <w:uiPriority w:val="22"/>
    <w:qFormat/>
    <w:rsid w:val="00FA096E"/>
    <w:rPr>
      <w:b/>
      <w:bCs/>
    </w:rPr>
  </w:style>
  <w:style w:type="paragraph" w:styleId="Akapitzlist">
    <w:name w:val="List Paragraph"/>
    <w:basedOn w:val="Normalny"/>
    <w:uiPriority w:val="34"/>
    <w:qFormat/>
    <w:rsid w:val="00042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sma" ma:contentTypeID="0x003F9B028CC42C594AAF0DA90575FA3373" ma:contentTypeVersion="" ma:contentTypeDescription="" ma:contentTypeScope="" ma:versionID="a80ed856fbc5a997d44bfc997ced819f">
  <xsd:schema xmlns:xsd="http://www.w3.org/2001/XMLSchema" xmlns:xs="http://www.w3.org/2001/XMLSchema" xmlns:p="http://schemas.microsoft.com/office/2006/metadata/properties" xmlns:ns1="http://schemas.microsoft.com/sharepoint/v3" xmlns:ns2="8C029B3F-2CC4-4A59-AF0D-A90575FA3373" targetNamespace="http://schemas.microsoft.com/office/2006/metadata/properties" ma:root="true" ma:fieldsID="e61943d334749cc2f7f8fac3c3188088" ns1:_="" ns2:_="">
    <xsd:import namespace="http://schemas.microsoft.com/sharepoint/v3"/>
    <xsd:import namespace="8C029B3F-2CC4-4A59-AF0D-A90575FA337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029B3F-2CC4-4A59-AF0D-A90575FA3373"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azwaPliku xmlns="8C029B3F-2CC4-4A59-AF0D-A90575FA3373">Powszechny Spis Rolny 2020 tekst2.docx</NazwaPliku>
    <Odbiorcy2 xmlns="8C029B3F-2CC4-4A59-AF0D-A90575FA3373" xsi:nil="true"/>
    <Osoba xmlns="8C029B3F-2CC4-4A59-AF0D-A90575FA3373">STAT\DziaduchS</Osoba>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0x003F9B028CC42C594AAF0DA90575FA3373</ContentTypeId>
  </documentManagement>
</p:properties>
</file>

<file path=customXml/itemProps1.xml><?xml version="1.0" encoding="utf-8"?>
<ds:datastoreItem xmlns:ds="http://schemas.openxmlformats.org/officeDocument/2006/customXml" ds:itemID="{45EA229F-8F37-4EFE-AE83-111DA0DF507C}">
  <ds:schemaRefs>
    <ds:schemaRef ds:uri="http://schemas.microsoft.com/sharepoint/v3/contenttype/forms"/>
  </ds:schemaRefs>
</ds:datastoreItem>
</file>

<file path=customXml/itemProps2.xml><?xml version="1.0" encoding="utf-8"?>
<ds:datastoreItem xmlns:ds="http://schemas.openxmlformats.org/officeDocument/2006/customXml" ds:itemID="{1ACAC0A4-1F6A-4511-B537-FFB4B37155C0}"/>
</file>

<file path=customXml/itemProps3.xml><?xml version="1.0" encoding="utf-8"?>
<ds:datastoreItem xmlns:ds="http://schemas.openxmlformats.org/officeDocument/2006/customXml" ds:itemID="{B44D2D32-1FA1-4496-94E2-BAA36DC38B82}"/>
</file>

<file path=docProps/app.xml><?xml version="1.0" encoding="utf-8"?>
<Properties xmlns="http://schemas.openxmlformats.org/officeDocument/2006/extended-properties" xmlns:vt="http://schemas.openxmlformats.org/officeDocument/2006/docPropsVTypes">
  <Template>Normal.dotm</Template>
  <TotalTime>11</TotalTime>
  <Pages>1</Pages>
  <Words>514</Words>
  <Characters>3085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Rosołowska Magdalena</dc:creator>
  <cp:keywords/>
  <dc:description/>
  <cp:lastModifiedBy>Dziaduch Sławomir</cp:lastModifiedBy>
  <cp:revision>5</cp:revision>
  <dcterms:created xsi:type="dcterms:W3CDTF">2020-09-08T13:43:00Z</dcterms:created>
  <dcterms:modified xsi:type="dcterms:W3CDTF">2020-09-09T09:06:00Z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0x0101005F253E89B8992844AAE9836E71E202A8</vt:lpwstr>
  </property>
</Properties>
</file>